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79" w:rsidRPr="009D5779" w:rsidRDefault="009D5779" w:rsidP="009D5779">
      <w:pPr>
        <w:shd w:val="clear" w:color="auto" w:fill="FFFFFF"/>
        <w:spacing w:after="0" w:line="67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9D577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чем занять дошкольника в условиях самоизоляции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Изменить привычный образ жизни и находиться постоянно дома – это стресс не только для взрослых, но и для детей.</w:t>
      </w: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D577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 комфортно организовать пространство для ребенка, почему важно соблюдать режим дня и в какие игры играть на карантине.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Как организовать жизнь дошкольника в условиях самоизоляции на дому?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gram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потише</w:t>
      </w:r>
      <w:proofErr w:type="gram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9D5779" w:rsidRPr="009D5779" w:rsidRDefault="009D5779" w:rsidP="009D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рик ребенка" style="width:24pt;height:24pt"/>
        </w:pic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Чем можно заняться с ребенком дома?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развивашки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занимашки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любые 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онлайн-приложения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Здорово, конечно, если взрослые попробуют погрузиться в </w:t>
      </w: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детское состояние и поиграть с ребенком. Для дошкольника это и полезно, и приятно.</w:t>
      </w:r>
    </w:p>
    <w:p w:rsidR="009D5779" w:rsidRPr="009D5779" w:rsidRDefault="00F14238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Уверены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D5779"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каждый родитель, подумав минутку, придумает кучу идей. Для этого необязательно сразу бежать что-то покупать. </w:t>
      </w:r>
      <w:proofErr w:type="gramStart"/>
      <w:r w:rsidR="009D5779"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  <w:proofErr w:type="gramEnd"/>
    </w:p>
    <w:p w:rsidR="00F14238" w:rsidRPr="009D5779" w:rsidRDefault="009D5779" w:rsidP="00F14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6" type="#_x0000_t75" alt="Папа помогает сыну делать домашнее задание" style="width:24pt;height:24pt"/>
        </w:pict>
      </w:r>
      <w:r w:rsidR="00F14238"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D5779" w:rsidRPr="009D5779" w:rsidRDefault="009D5779" w:rsidP="009D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видеоуроку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интернета. Позвольте ребенку просто повозиться с фасолью, с тестом, с краской.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Следующее – это воображение.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9D5779" w:rsidRPr="009D5779" w:rsidRDefault="009D5779" w:rsidP="009D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7" type="#_x0000_t75" alt="Ребенок с книгами" style="width:24pt;height:24pt"/>
        </w:pict>
      </w:r>
    </w:p>
    <w:p w:rsidR="000057B1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– это важная сторона детской жизни и это то, что находится сейчас у дошкольников в некотором дефиците</w:t>
      </w:r>
      <w:proofErr w:type="gram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.. </w:t>
      </w:r>
      <w:proofErr w:type="gram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</w:t>
      </w:r>
      <w:r w:rsidR="00005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0057B1" w:rsidRPr="009D5779" w:rsidRDefault="000057B1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– Как быть с физическими активностями, если площадь квартиры не позволяет устраивать марафоны?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В</w:t>
      </w:r>
      <w:proofErr w:type="gram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это сопровождается крупно моторными движениями.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твистер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 можете сделать у себя в коридоре с помощью скотча классики, построить полосу препятствий из диванных подушек…</w:t>
      </w:r>
    </w:p>
    <w:p w:rsidR="009D5779" w:rsidRPr="009D5779" w:rsidRDefault="009D5779" w:rsidP="009D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8" type="#_x0000_t75" alt="Предметы для здорового образа жизни" style="width:24pt;height:24pt"/>
        </w:pict>
      </w:r>
    </w:p>
    <w:p w:rsidR="009D5779" w:rsidRPr="009D5779" w:rsidRDefault="009D5779" w:rsidP="009D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Еще одна активность, которая совмещает в себе подвижность – 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</w:t>
      </w:r>
      <w:proofErr w:type="gram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придумать из чего сделать</w:t>
      </w:r>
      <w:proofErr w:type="gram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дорогу и дорожные знаки, и кто в этом городе может жить.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квеста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крупномоторные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/интеллектуальные задания). Такие проекты больше </w:t>
      </w:r>
      <w:proofErr w:type="gram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занимают детей</w:t>
      </w:r>
      <w:proofErr w:type="gram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 это интереснее и полезнее, а главное – это привносит смысл в их действия.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карантина можно сделать фотоальбом или стенгазету "Как мы провели карантин". По</w:t>
      </w:r>
      <w:r w:rsidR="00005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 ребенок может это принести в</w:t>
      </w: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</w:t>
      </w:r>
      <w:proofErr w:type="gram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всем рассказать и показать. Сама задача сделать такой альбом может увлечь ребенка.</w:t>
      </w:r>
    </w:p>
    <w:p w:rsidR="009D5779" w:rsidRPr="009D5779" w:rsidRDefault="009D5779" w:rsidP="009D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9" type="#_x0000_t75" alt="Ребенок уснул за учебниками " style="width:24pt;height:24pt"/>
        </w:pict>
      </w:r>
    </w:p>
    <w:p w:rsidR="009D5779" w:rsidRPr="009D5779" w:rsidRDefault="009D5779" w:rsidP="009D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"https://sn.ria.ru/20200326/1569115801.html?in=t" </w:instrText>
      </w: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9D5779">
        <w:rPr>
          <w:rFonts w:ascii="Arial" w:eastAsia="Times New Roman" w:hAnsi="Arial" w:cs="Arial"/>
          <w:b/>
          <w:bCs/>
          <w:color w:val="FFFFFF"/>
          <w:sz w:val="27"/>
          <w:lang w:eastAsia="ru-RU"/>
        </w:rPr>
        <w:t>Не один дома: как помочь ребенку справиться со стрессом</w:t>
      </w: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Какой должен быть режим дня дома на самоизоляции?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Режим влияет на эмоциональное и психологическое благополучие ребенка. Если он уставший, перевозбужденный, то он будет все отрицать. Старайтесь </w:t>
      </w: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</w:p>
    <w:p w:rsidR="009D5779" w:rsidRPr="009D5779" w:rsidRDefault="009D5779" w:rsidP="009D577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перевозбуждает</w:t>
      </w:r>
      <w:proofErr w:type="spellEnd"/>
      <w:r w:rsidRPr="009D5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EE778E" w:rsidRDefault="00EE778E"/>
    <w:sectPr w:rsidR="00EE778E" w:rsidSect="00EE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779"/>
    <w:rsid w:val="000057B1"/>
    <w:rsid w:val="009D5779"/>
    <w:rsid w:val="00EE778E"/>
    <w:rsid w:val="00F1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8E"/>
  </w:style>
  <w:style w:type="paragraph" w:styleId="1">
    <w:name w:val="heading 1"/>
    <w:basedOn w:val="a"/>
    <w:link w:val="10"/>
    <w:uiPriority w:val="9"/>
    <w:qFormat/>
    <w:rsid w:val="009D5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5779"/>
    <w:rPr>
      <w:color w:val="0000FF"/>
      <w:u w:val="single"/>
    </w:rPr>
  </w:style>
  <w:style w:type="character" w:customStyle="1" w:styleId="statisticitem">
    <w:name w:val="statistic__item"/>
    <w:basedOn w:val="a0"/>
    <w:rsid w:val="009D5779"/>
  </w:style>
  <w:style w:type="character" w:styleId="a4">
    <w:name w:val="Emphasis"/>
    <w:basedOn w:val="a0"/>
    <w:uiPriority w:val="20"/>
    <w:qFormat/>
    <w:rsid w:val="009D5779"/>
    <w:rPr>
      <w:i/>
      <w:iCs/>
    </w:rPr>
  </w:style>
  <w:style w:type="character" w:styleId="a5">
    <w:name w:val="Strong"/>
    <w:basedOn w:val="a0"/>
    <w:uiPriority w:val="22"/>
    <w:qFormat/>
    <w:rsid w:val="009D5779"/>
    <w:rPr>
      <w:b/>
      <w:bCs/>
    </w:rPr>
  </w:style>
  <w:style w:type="character" w:customStyle="1" w:styleId="elem-infodate">
    <w:name w:val="elem-info__date"/>
    <w:basedOn w:val="a0"/>
    <w:rsid w:val="009D5779"/>
  </w:style>
  <w:style w:type="character" w:customStyle="1" w:styleId="articlearticle-title">
    <w:name w:val="article__article-title"/>
    <w:basedOn w:val="a0"/>
    <w:rsid w:val="009D5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50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9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999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83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44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734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759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852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06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88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481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25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43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93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79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6409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60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04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838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381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03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45887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58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016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45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33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0206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87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78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1198</Words>
  <Characters>6835</Characters>
  <Application>Microsoft Office Word</Application>
  <DocSecurity>0</DocSecurity>
  <Lines>56</Lines>
  <Paragraphs>16</Paragraphs>
  <ScaleCrop>false</ScaleCrop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3</cp:revision>
  <dcterms:created xsi:type="dcterms:W3CDTF">2020-04-05T14:18:00Z</dcterms:created>
  <dcterms:modified xsi:type="dcterms:W3CDTF">2020-04-05T14:28:00Z</dcterms:modified>
</cp:coreProperties>
</file>